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3C53E">
      <w:pPr>
        <w:jc w:val="center"/>
        <w:rPr>
          <w:rFonts w:hint="eastAsia" w:ascii="华文中宋" w:hAnsi="华文中宋" w:eastAsia="华文中宋" w:cs="华文中宋"/>
          <w:color w:val="000000" w:themeColor="text1"/>
          <w:kern w:val="0"/>
          <w:sz w:val="32"/>
          <w:szCs w:val="32"/>
          <w:lang w:val="en-US" w:eastAsia="zh-CN"/>
        </w:rPr>
      </w:pPr>
      <w:r>
        <w:rPr>
          <w:rFonts w:hint="eastAsia" w:ascii="华文中宋" w:hAnsi="华文中宋" w:eastAsia="华文中宋" w:cs="华文中宋"/>
          <w:sz w:val="32"/>
          <w:szCs w:val="32"/>
          <w:lang w:val="en-US" w:eastAsia="zh-CN"/>
        </w:rPr>
        <w:t>消毒供应中心追溯管理系统升级</w:t>
      </w:r>
      <w:r>
        <w:rPr>
          <w:rFonts w:hint="eastAsia" w:ascii="华文中宋" w:hAnsi="华文中宋" w:eastAsia="华文中宋" w:cs="华文中宋"/>
          <w:color w:val="000000" w:themeColor="text1"/>
          <w:kern w:val="0"/>
          <w:sz w:val="32"/>
          <w:szCs w:val="32"/>
        </w:rPr>
        <w:t>项目</w:t>
      </w:r>
      <w:r>
        <w:rPr>
          <w:rFonts w:hint="eastAsia" w:ascii="华文中宋" w:hAnsi="华文中宋" w:eastAsia="华文中宋" w:cs="华文中宋"/>
          <w:color w:val="000000" w:themeColor="text1"/>
          <w:kern w:val="0"/>
          <w:sz w:val="32"/>
          <w:szCs w:val="32"/>
          <w:lang w:val="en-US" w:eastAsia="zh-CN"/>
        </w:rPr>
        <w:t>需求</w:t>
      </w:r>
    </w:p>
    <w:p w14:paraId="3D215D95">
      <w:pPr>
        <w:rPr>
          <w:rFonts w:hint="eastAsia" w:ascii="楷体" w:hAnsi="楷体" w:eastAsia="楷体" w:cs="宋体"/>
          <w:color w:val="000000" w:themeColor="text1"/>
          <w:kern w:val="0"/>
          <w:sz w:val="24"/>
          <w:szCs w:val="24"/>
        </w:rPr>
      </w:pPr>
    </w:p>
    <w:p w14:paraId="5439E9A6">
      <w:pPr>
        <w:ind w:firstLine="560" w:firstLineChars="200"/>
        <w:rPr>
          <w:rFonts w:hint="eastAsia" w:ascii="仿宋" w:hAnsi="仿宋" w:eastAsia="仿宋" w:cs="宋体"/>
          <w:color w:val="000000" w:themeColor="text1"/>
          <w:kern w:val="0"/>
          <w:sz w:val="28"/>
          <w:szCs w:val="28"/>
        </w:rPr>
      </w:pPr>
      <w:r>
        <w:rPr>
          <w:rFonts w:hint="eastAsia"/>
          <w:sz w:val="28"/>
          <w:szCs w:val="28"/>
          <w:lang w:val="en-US" w:eastAsia="zh-CN"/>
        </w:rPr>
        <w:t>消毒供应中心追溯管理系统升级</w:t>
      </w:r>
      <w:r>
        <w:rPr>
          <w:rFonts w:hint="eastAsia" w:ascii="仿宋" w:hAnsi="仿宋" w:eastAsia="仿宋" w:cs="宋体"/>
          <w:color w:val="000000" w:themeColor="text1"/>
          <w:kern w:val="0"/>
          <w:sz w:val="28"/>
          <w:szCs w:val="28"/>
        </w:rPr>
        <w:t>采购项目</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拟于202</w:t>
      </w:r>
      <w:r>
        <w:rPr>
          <w:rFonts w:hint="eastAsia" w:ascii="仿宋" w:hAnsi="仿宋" w:eastAsia="仿宋" w:cs="宋体"/>
          <w:color w:val="000000" w:themeColor="text1"/>
          <w:kern w:val="0"/>
          <w:sz w:val="28"/>
          <w:szCs w:val="28"/>
          <w:lang w:val="en-US" w:eastAsia="zh-CN"/>
        </w:rPr>
        <w:t>5</w:t>
      </w:r>
      <w:r>
        <w:rPr>
          <w:rFonts w:hint="eastAsia" w:ascii="仿宋" w:hAnsi="仿宋" w:eastAsia="仿宋" w:cs="宋体"/>
          <w:color w:val="000000" w:themeColor="text1"/>
          <w:kern w:val="0"/>
          <w:sz w:val="28"/>
          <w:szCs w:val="28"/>
        </w:rPr>
        <w:t>年</w:t>
      </w:r>
      <w:r>
        <w:rPr>
          <w:rFonts w:hint="eastAsia" w:ascii="仿宋" w:hAnsi="仿宋" w:eastAsia="仿宋" w:cs="宋体"/>
          <w:color w:val="auto"/>
          <w:kern w:val="0"/>
          <w:sz w:val="28"/>
          <w:szCs w:val="28"/>
          <w:lang w:val="en-US" w:eastAsia="zh-CN"/>
        </w:rPr>
        <w:t>2</w:t>
      </w:r>
      <w:r>
        <w:rPr>
          <w:rFonts w:hint="eastAsia" w:ascii="仿宋" w:hAnsi="仿宋" w:eastAsia="仿宋" w:cs="宋体"/>
          <w:color w:val="000000" w:themeColor="text1"/>
          <w:kern w:val="0"/>
          <w:sz w:val="28"/>
          <w:szCs w:val="28"/>
        </w:rPr>
        <w:t>月启动招标采购，预算金额</w:t>
      </w:r>
      <w:r>
        <w:rPr>
          <w:rFonts w:hint="eastAsia" w:ascii="仿宋" w:hAnsi="仿宋" w:eastAsia="仿宋" w:cs="宋体"/>
          <w:color w:val="000000" w:themeColor="text1"/>
          <w:kern w:val="0"/>
          <w:sz w:val="28"/>
          <w:szCs w:val="28"/>
          <w:lang w:val="en-US" w:eastAsia="zh-CN"/>
        </w:rPr>
        <w:t>9</w:t>
      </w:r>
      <w:r>
        <w:rPr>
          <w:rFonts w:hint="eastAsia" w:ascii="仿宋" w:hAnsi="仿宋" w:eastAsia="仿宋" w:cs="宋体"/>
          <w:color w:val="000000" w:themeColor="text1"/>
          <w:kern w:val="0"/>
          <w:sz w:val="28"/>
          <w:szCs w:val="28"/>
        </w:rPr>
        <w:t>万元。</w:t>
      </w:r>
    </w:p>
    <w:p w14:paraId="6F29CECE">
      <w:pPr>
        <w:ind w:firstLine="560" w:firstLineChars="200"/>
        <w:rPr>
          <w:rFonts w:hint="eastAsia"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为制定更加全面、科学、满足医院实际需要的采购需求，并做好招标控制价的核定，现面向社会开展市场调研工作。</w:t>
      </w:r>
      <w:bookmarkStart w:id="0" w:name="_GoBack"/>
      <w:bookmarkEnd w:id="0"/>
    </w:p>
    <w:p w14:paraId="6BB4DB4B">
      <w:pPr>
        <w:ind w:firstLine="560" w:firstLineChars="200"/>
        <w:rPr>
          <w:rFonts w:hint="eastAsia"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本项目需满足的基本需求包括：</w:t>
      </w:r>
    </w:p>
    <w:p w14:paraId="5E8D9D24">
      <w:pPr>
        <w:pStyle w:val="5"/>
        <w:numPr>
          <w:ilvl w:val="0"/>
          <w:numId w:val="1"/>
        </w:numPr>
        <w:bidi w:val="0"/>
        <w:rPr>
          <w:rFonts w:hint="eastAsia"/>
          <w:sz w:val="28"/>
          <w:szCs w:val="28"/>
          <w:lang w:val="en-US" w:eastAsia="zh-CN"/>
        </w:rPr>
      </w:pPr>
      <w:r>
        <w:rPr>
          <w:rFonts w:hint="eastAsia"/>
          <w:sz w:val="28"/>
          <w:szCs w:val="28"/>
          <w:lang w:val="en-US" w:eastAsia="zh-CN"/>
        </w:rPr>
        <w:t>系统架构</w:t>
      </w:r>
    </w:p>
    <w:p w14:paraId="468F9B3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系统全部基于B/S（浏览器/服务器）架构，实现一次部署，多处使用的效果，可减轻信息科的维护工作量；</w:t>
      </w:r>
    </w:p>
    <w:p w14:paraId="6C91EE84">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系统采用前后端分离技术以适应不同前端机型要求（PC,PDA,大屏等）客户机。后端服务可以部署在主流Linux系统或国产操作系统上，采用容器技术和轻量级虚拟化方式，做到灵活交付及部署。</w:t>
      </w:r>
    </w:p>
    <w:p w14:paraId="7DCD0D12">
      <w:pPr>
        <w:pStyle w:val="5"/>
        <w:numPr>
          <w:ilvl w:val="0"/>
          <w:numId w:val="1"/>
        </w:numPr>
        <w:bidi w:val="0"/>
        <w:ind w:left="0" w:leftChars="0" w:firstLine="0" w:firstLineChars="0"/>
        <w:rPr>
          <w:rFonts w:hint="eastAsia"/>
          <w:sz w:val="28"/>
          <w:szCs w:val="28"/>
          <w:lang w:val="en-US" w:eastAsia="zh-CN"/>
        </w:rPr>
      </w:pPr>
      <w:r>
        <w:rPr>
          <w:rFonts w:hint="eastAsia"/>
          <w:sz w:val="28"/>
          <w:szCs w:val="28"/>
          <w:lang w:val="en-US" w:eastAsia="zh-CN"/>
        </w:rPr>
        <w:t>系统性能和安全性</w:t>
      </w:r>
    </w:p>
    <w:p w14:paraId="6FF673B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系统应支持最大并发量不小于100，同时在线人数不小于500，用户平均响应时间不大于5秒；</w:t>
      </w:r>
    </w:p>
    <w:p w14:paraId="1D870BEF">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系统可对登录的用户进行身份标识和鉴别，身份标识具有唯一性，身份鉴别信息具有复杂度要求定期更换；</w:t>
      </w:r>
    </w:p>
    <w:p w14:paraId="4E97DB5D">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系统可赋管理用户所需的最小权限，实现管理用户的权限分离；</w:t>
      </w:r>
    </w:p>
    <w:p w14:paraId="3E119680">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系统提供数据有效性检验功能，保证通过人机接口输入或通过通信接口输入的内容符合系统设定要求；</w:t>
      </w:r>
    </w:p>
    <w:p w14:paraId="6D35A36E">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系统具备安全审计功能，审计覆盖到每个用户，对重要的用户行为和重要安全事件进行审计。</w:t>
      </w:r>
    </w:p>
    <w:p w14:paraId="5D11268C">
      <w:pPr>
        <w:ind w:left="0" w:leftChars="0" w:firstLine="366" w:firstLineChars="131"/>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系统满足信创适配，且具备信创认证证书</w:t>
      </w:r>
      <w:r>
        <w:rPr>
          <w:rFonts w:hint="eastAsia" w:ascii="仿宋" w:hAnsi="仿宋" w:eastAsia="仿宋" w:cs="仿宋"/>
          <w:kern w:val="2"/>
          <w:sz w:val="28"/>
          <w:szCs w:val="28"/>
          <w:lang w:val="en-US" w:eastAsia="zh-CN" w:bidi="ar-SA"/>
        </w:rPr>
        <w:t>。</w:t>
      </w:r>
    </w:p>
    <w:p w14:paraId="6B57E577">
      <w:pPr>
        <w:pStyle w:val="5"/>
        <w:numPr>
          <w:ilvl w:val="0"/>
          <w:numId w:val="1"/>
        </w:numPr>
        <w:bidi w:val="0"/>
        <w:ind w:left="0" w:leftChars="0" w:firstLine="0" w:firstLineChars="0"/>
        <w:rPr>
          <w:rFonts w:hint="eastAsia"/>
          <w:sz w:val="28"/>
          <w:szCs w:val="28"/>
        </w:rPr>
      </w:pPr>
      <w:r>
        <w:rPr>
          <w:rFonts w:hint="eastAsia"/>
          <w:sz w:val="28"/>
          <w:szCs w:val="28"/>
        </w:rPr>
        <w:t>系统功能要求</w:t>
      </w:r>
    </w:p>
    <w:p w14:paraId="30A15EB7">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信息系统基本功能包括管理功能和质量追溯功能。</w:t>
      </w:r>
    </w:p>
    <w:p w14:paraId="6C2AAD88">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管理功能内容如下：</w:t>
      </w:r>
    </w:p>
    <w:p w14:paraId="2DCB8117">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人员管理功能，至少包括人员权限设置，人员培训等；</w:t>
      </w:r>
    </w:p>
    <w:p w14:paraId="46F45B00">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物资管理功能，至少包括无菌物品预订、储存、发放管理、设备管理、手术器械管理、外来医疗器械与植入物管理等。</w:t>
      </w:r>
    </w:p>
    <w:p w14:paraId="2D18E7BA">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分析统计功能，至少包括成本核算、工作量统计等。</w:t>
      </w:r>
    </w:p>
    <w:p w14:paraId="2E805AA1">
      <w:pPr>
        <w:adjustRightInd/>
        <w:snapToGrid/>
        <w:ind w:left="0" w:leftChars="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质控管理功能，至少包括</w:t>
      </w:r>
      <w:r>
        <w:rPr>
          <w:rFonts w:hint="eastAsia" w:ascii="仿宋" w:hAnsi="仿宋" w:eastAsia="仿宋" w:cs="仿宋"/>
          <w:kern w:val="2"/>
          <w:sz w:val="28"/>
          <w:szCs w:val="28"/>
          <w:lang w:val="en-US" w:eastAsia="zh-CN" w:bidi="ar-SA"/>
        </w:rPr>
        <w:t>清洗问题登记；系统支持在清洗质检、配包、打包时进行清洗不合格问题登记，可对整包问题登记；也可针对器械层面某个单独器械进行登记；可对器械部位问题进行登记；</w:t>
      </w:r>
    </w:p>
    <w:p w14:paraId="7CC333C9">
      <w:pPr>
        <w:adjustRightInd/>
        <w:snapToGrid/>
        <w:ind w:left="0"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灭菌问题登记：系统支持在灭菌质检、发放前无菌库中、科室接收确认及使用前对灭菌问题进行登记；</w:t>
      </w:r>
    </w:p>
    <w:p w14:paraId="12F3E7C1">
      <w:pPr>
        <w:pStyle w:val="2"/>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器械缺失及损坏问题登记：系统支持在器械包使用、器械包回收申请、器械包回收清点、器械包配包等流程中对器械有丢失的或损坏的问题进行登记；详细记录登记时间、登记人、问题器械名称及问题原因等。</w:t>
      </w:r>
    </w:p>
    <w:p w14:paraId="234B1BA6">
      <w:pPr>
        <w:pStyle w:val="2"/>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全国质控指标计算与表单生成：根据全国质控指标公式，按报告提交周期，根据质控问题登记的记录的原始数据，统计和计算产生指标结果；可根据不同版本的指标要求进行计算。</w:t>
      </w:r>
    </w:p>
    <w:p w14:paraId="264C9B72">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质量可追溯功能内容如下：</w:t>
      </w:r>
    </w:p>
    <w:p w14:paraId="61306B7D">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记录复用无菌物品处理各环节的关键参数，包括回收、清洗、消毒、检查包装、灭菌、储存发放、使用等信息，实现可追溯。</w:t>
      </w:r>
    </w:p>
    <w:p w14:paraId="2E07DC2C">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追溯功能通过记录监测过程和结果（监测内容参照WS310.3），对结果进行判断，提示预警或干预后续相关处理流程。</w:t>
      </w:r>
    </w:p>
    <w:p w14:paraId="5BF0EE30">
      <w:pPr>
        <w:pStyle w:val="5"/>
        <w:numPr>
          <w:ilvl w:val="0"/>
          <w:numId w:val="0"/>
        </w:numPr>
        <w:bidi w:val="0"/>
        <w:ind w:leftChars="0"/>
        <w:rPr>
          <w:rFonts w:hint="eastAsia"/>
          <w:sz w:val="28"/>
          <w:szCs w:val="28"/>
          <w:lang w:val="en-US" w:eastAsia="zh-CN"/>
        </w:rPr>
      </w:pPr>
      <w:r>
        <w:rPr>
          <w:rFonts w:hint="eastAsia"/>
          <w:sz w:val="28"/>
          <w:szCs w:val="28"/>
          <w:lang w:val="en-US" w:eastAsia="zh-CN"/>
        </w:rPr>
        <w:t>四、信息系统技术要求</w:t>
      </w:r>
    </w:p>
    <w:p w14:paraId="2CCACE1A">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对追溯的复用无菌用品设置唯一性编码。</w:t>
      </w:r>
    </w:p>
    <w:p w14:paraId="26D0EA47">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在各追溯流程点（工作操作岗位）设置数据采集终端，进行数据采集形成闭环记录。</w:t>
      </w:r>
    </w:p>
    <w:p w14:paraId="126ED794">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追溯记录应客观、真实、及时，错误录入更正需有权限并留有痕迹。</w:t>
      </w:r>
    </w:p>
    <w:p w14:paraId="4879D4C5">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记录关键信息内容包括：操作人、操作流程、操作时间、操作内容等。</w:t>
      </w:r>
    </w:p>
    <w:p w14:paraId="0857796B">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手术器械包的标识随可追溯物品回到CSSD。</w:t>
      </w:r>
    </w:p>
    <w:p w14:paraId="293DE26B">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追溯信息至少能保留3年。</w:t>
      </w:r>
    </w:p>
    <w:p w14:paraId="268E2B22">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系统具有和医院相关信息系统对接的功能。</w:t>
      </w:r>
    </w:p>
    <w:p w14:paraId="2ADE18B5">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系统记录清洗、消毒、灭菌关键设备运行参数。</w:t>
      </w:r>
    </w:p>
    <w:p w14:paraId="7B1EE624">
      <w:pPr>
        <w:pStyle w:val="5"/>
        <w:numPr>
          <w:ilvl w:val="0"/>
          <w:numId w:val="0"/>
        </w:numPr>
        <w:bidi w:val="0"/>
        <w:ind w:leftChars="0"/>
        <w:rPr>
          <w:rFonts w:hint="eastAsia"/>
          <w:sz w:val="28"/>
          <w:szCs w:val="28"/>
        </w:rPr>
      </w:pPr>
      <w:r>
        <w:rPr>
          <w:rFonts w:hint="eastAsia"/>
          <w:sz w:val="28"/>
          <w:szCs w:val="28"/>
          <w:lang w:val="en-US" w:eastAsia="zh-CN"/>
        </w:rPr>
        <w:t>五、</w:t>
      </w:r>
      <w:r>
        <w:rPr>
          <w:rFonts w:hint="eastAsia"/>
          <w:sz w:val="28"/>
          <w:szCs w:val="28"/>
        </w:rPr>
        <w:t>软件维保</w:t>
      </w:r>
    </w:p>
    <w:p w14:paraId="71583953">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软件提供</w:t>
      </w:r>
      <w:r>
        <w:rPr>
          <w:rFonts w:hint="default" w:ascii="仿宋" w:hAnsi="仿宋" w:eastAsia="仿宋" w:cs="仿宋"/>
          <w:sz w:val="28"/>
          <w:szCs w:val="28"/>
          <w:lang w:val="en-US" w:eastAsia="zh-CN"/>
        </w:rPr>
        <w:t>三年维保服务方案</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服务内容</w:t>
      </w:r>
      <w:r>
        <w:rPr>
          <w:rFonts w:hint="eastAsia" w:ascii="仿宋" w:hAnsi="仿宋" w:eastAsia="仿宋" w:cs="仿宋"/>
          <w:sz w:val="28"/>
          <w:szCs w:val="28"/>
          <w:lang w:val="en-US" w:eastAsia="zh-CN"/>
        </w:rPr>
        <w:t>包括：</w:t>
      </w:r>
    </w:p>
    <w:p w14:paraId="75F69AEA">
      <w:pPr>
        <w:pStyle w:val="2"/>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定期维护与巡检</w:t>
      </w:r>
    </w:p>
    <w:p w14:paraId="7315C046">
      <w:pPr>
        <w:pStyle w:val="2"/>
        <w:ind w:left="0" w:leftChars="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周期性检查：每月对系统进行全面巡检，涵盖硬件设备运行状态、软件系统日志、性能指标监控等，及时排查潜在问题，确保系统稳定运行。</w:t>
      </w:r>
    </w:p>
    <w:p w14:paraId="7A5DAAB6">
      <w:pPr>
        <w:pStyle w:val="2"/>
        <w:ind w:left="0" w:leftChars="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系统备份：定期备份系统数据，验证备份完整性与恢复功能，防止数据丢失。</w:t>
      </w:r>
    </w:p>
    <w:p w14:paraId="4F6A3A41">
      <w:pPr>
        <w:pStyle w:val="2"/>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及时响应与现场服务</w:t>
      </w:r>
    </w:p>
    <w:p w14:paraId="1532E1FF">
      <w:pPr>
        <w:pStyle w:val="2"/>
        <w:ind w:left="0" w:leftChars="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问题响应：提供7×24小时远程技术支持，快速响应使用过程中出现的问题；对于复杂问题，安排工程师在约定时间内上门处理。</w:t>
      </w:r>
    </w:p>
    <w:p w14:paraId="15D77ACA">
      <w:pPr>
        <w:pStyle w:val="2"/>
        <w:ind w:left="0" w:leftChars="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现场服务：工程师现场快速诊断并修复问题，严格遵循操作规范，确保服务质量和系统安全。</w:t>
      </w:r>
    </w:p>
    <w:p w14:paraId="34E8E3E7">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软件功能升级</w:t>
      </w:r>
    </w:p>
    <w:p w14:paraId="46AB3C98">
      <w:pPr>
        <w:pStyle w:val="2"/>
        <w:ind w:left="0" w:leftChars="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国家规范遵循：根据国家相关标准，定期</w:t>
      </w:r>
      <w:r>
        <w:rPr>
          <w:rFonts w:hint="eastAsia" w:ascii="仿宋" w:hAnsi="仿宋" w:eastAsia="仿宋" w:cs="仿宋"/>
          <w:sz w:val="28"/>
          <w:szCs w:val="28"/>
          <w:lang w:val="en-US" w:eastAsia="zh-CN"/>
        </w:rPr>
        <w:t>免费</w:t>
      </w:r>
      <w:r>
        <w:rPr>
          <w:rFonts w:hint="default" w:ascii="仿宋" w:hAnsi="仿宋" w:eastAsia="仿宋" w:cs="仿宋"/>
          <w:sz w:val="28"/>
          <w:szCs w:val="28"/>
          <w:lang w:val="en-US" w:eastAsia="zh-CN"/>
        </w:rPr>
        <w:t>升级软件功能，特别是针对近期更新的八项质控指标，确保系统功能符合最新要求。</w:t>
      </w:r>
    </w:p>
    <w:p w14:paraId="35205D53">
      <w:pPr>
        <w:pStyle w:val="2"/>
        <w:ind w:left="0" w:leftChars="0" w:firstLine="560" w:firstLineChars="200"/>
        <w:rPr>
          <w:rFonts w:hint="eastAsia" w:ascii="仿宋" w:hAnsi="仿宋" w:eastAsia="仿宋" w:cs="仿宋"/>
          <w:sz w:val="28"/>
          <w:szCs w:val="28"/>
          <w:lang w:val="en-US" w:eastAsia="zh-CN"/>
        </w:rPr>
      </w:pPr>
    </w:p>
    <w:p w14:paraId="6D042268">
      <w:pPr>
        <w:pStyle w:val="2"/>
        <w:ind w:left="0" w:leftChars="0" w:firstLine="560" w:firstLineChars="200"/>
        <w:rPr>
          <w:rFonts w:hint="eastAsia" w:ascii="仿宋" w:hAnsi="仿宋" w:eastAsia="仿宋" w:cs="仿宋"/>
          <w:sz w:val="28"/>
          <w:szCs w:val="28"/>
          <w:lang w:val="en-US" w:eastAsia="zh-CN"/>
        </w:rPr>
      </w:pPr>
    </w:p>
    <w:p w14:paraId="1FED8A6B">
      <w:pPr>
        <w:pStyle w:val="2"/>
        <w:ind w:left="0" w:leftChars="0" w:firstLine="560" w:firstLineChars="20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065BCA78-F291-4A36-BCA9-EF68D517DCD5}"/>
  </w:font>
  <w:font w:name="楷体">
    <w:panose1 w:val="02010609060101010101"/>
    <w:charset w:val="86"/>
    <w:family w:val="modern"/>
    <w:pitch w:val="default"/>
    <w:sig w:usb0="800002BF" w:usb1="38CF7CFA" w:usb2="00000016" w:usb3="00000000" w:csb0="00040001" w:csb1="00000000"/>
    <w:embedRegular r:id="rId2" w:fontKey="{D7E120F8-960B-4207-B0EB-103AF307D6DE}"/>
  </w:font>
  <w:font w:name="仿宋">
    <w:panose1 w:val="02010609060101010101"/>
    <w:charset w:val="86"/>
    <w:family w:val="modern"/>
    <w:pitch w:val="default"/>
    <w:sig w:usb0="800002BF" w:usb1="38CF7CFA" w:usb2="00000016" w:usb3="00000000" w:csb0="00040001" w:csb1="00000000"/>
    <w:embedRegular r:id="rId3" w:fontKey="{81A2FF70-C9D0-41B0-A41D-BA51AA4680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12F5A"/>
    <w:multiLevelType w:val="singleLevel"/>
    <w:tmpl w:val="85F12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hMzNkNzg4NzJjYzdhMDY5NmNkMTE4OTY3Nzc4OGMifQ=="/>
    <w:docVar w:name="KSO_WPS_MARK_KEY" w:val="c0eafbc8-4a3a-4ef1-936b-0f5356614c1d"/>
  </w:docVars>
  <w:rsids>
    <w:rsidRoot w:val="00EF1319"/>
    <w:rsid w:val="00006B31"/>
    <w:rsid w:val="00015DA5"/>
    <w:rsid w:val="000275F0"/>
    <w:rsid w:val="000300FB"/>
    <w:rsid w:val="0003095D"/>
    <w:rsid w:val="00030D58"/>
    <w:rsid w:val="00030E5F"/>
    <w:rsid w:val="00031D82"/>
    <w:rsid w:val="000379A9"/>
    <w:rsid w:val="00051A51"/>
    <w:rsid w:val="00053DFD"/>
    <w:rsid w:val="0005596E"/>
    <w:rsid w:val="000563E3"/>
    <w:rsid w:val="00056636"/>
    <w:rsid w:val="000625F0"/>
    <w:rsid w:val="00064D28"/>
    <w:rsid w:val="00065A11"/>
    <w:rsid w:val="00074AD7"/>
    <w:rsid w:val="00090F7D"/>
    <w:rsid w:val="00092BBB"/>
    <w:rsid w:val="00093FE8"/>
    <w:rsid w:val="000948DA"/>
    <w:rsid w:val="000A50C8"/>
    <w:rsid w:val="000B60F9"/>
    <w:rsid w:val="000C02BA"/>
    <w:rsid w:val="000C1AA4"/>
    <w:rsid w:val="000D14D3"/>
    <w:rsid w:val="000E2F91"/>
    <w:rsid w:val="000E7182"/>
    <w:rsid w:val="000F0FD2"/>
    <w:rsid w:val="000F4178"/>
    <w:rsid w:val="000F6FBA"/>
    <w:rsid w:val="000F70DD"/>
    <w:rsid w:val="000F7321"/>
    <w:rsid w:val="00107CB0"/>
    <w:rsid w:val="00110BB6"/>
    <w:rsid w:val="00122A1B"/>
    <w:rsid w:val="00131576"/>
    <w:rsid w:val="00135CAD"/>
    <w:rsid w:val="00145D9D"/>
    <w:rsid w:val="001473A4"/>
    <w:rsid w:val="00147515"/>
    <w:rsid w:val="00147E7E"/>
    <w:rsid w:val="001534DE"/>
    <w:rsid w:val="001573E9"/>
    <w:rsid w:val="00173318"/>
    <w:rsid w:val="00177D99"/>
    <w:rsid w:val="00181CCD"/>
    <w:rsid w:val="00182FD8"/>
    <w:rsid w:val="00183535"/>
    <w:rsid w:val="00185AA6"/>
    <w:rsid w:val="001912B9"/>
    <w:rsid w:val="001934A6"/>
    <w:rsid w:val="001940C4"/>
    <w:rsid w:val="00197370"/>
    <w:rsid w:val="001B6D8D"/>
    <w:rsid w:val="001C18A0"/>
    <w:rsid w:val="001C2394"/>
    <w:rsid w:val="001C717F"/>
    <w:rsid w:val="001C71A2"/>
    <w:rsid w:val="001D586C"/>
    <w:rsid w:val="001D6894"/>
    <w:rsid w:val="001D7C3B"/>
    <w:rsid w:val="001E43F5"/>
    <w:rsid w:val="001E6D6C"/>
    <w:rsid w:val="001F6A5F"/>
    <w:rsid w:val="002007B7"/>
    <w:rsid w:val="00204069"/>
    <w:rsid w:val="00210620"/>
    <w:rsid w:val="002131F6"/>
    <w:rsid w:val="00213C14"/>
    <w:rsid w:val="00213C46"/>
    <w:rsid w:val="00225BE1"/>
    <w:rsid w:val="00233DA8"/>
    <w:rsid w:val="00235746"/>
    <w:rsid w:val="00235F44"/>
    <w:rsid w:val="0024098D"/>
    <w:rsid w:val="00242D68"/>
    <w:rsid w:val="00251C73"/>
    <w:rsid w:val="00264CB6"/>
    <w:rsid w:val="00277C26"/>
    <w:rsid w:val="00282620"/>
    <w:rsid w:val="0029021A"/>
    <w:rsid w:val="00296B41"/>
    <w:rsid w:val="002A2D5E"/>
    <w:rsid w:val="002A7E82"/>
    <w:rsid w:val="002B13A9"/>
    <w:rsid w:val="002B78F4"/>
    <w:rsid w:val="002C0430"/>
    <w:rsid w:val="002C2666"/>
    <w:rsid w:val="002D7B41"/>
    <w:rsid w:val="002E218E"/>
    <w:rsid w:val="002F2B36"/>
    <w:rsid w:val="002F3839"/>
    <w:rsid w:val="002F4CC6"/>
    <w:rsid w:val="00302A1C"/>
    <w:rsid w:val="00311C30"/>
    <w:rsid w:val="00315E1C"/>
    <w:rsid w:val="003240B2"/>
    <w:rsid w:val="00327327"/>
    <w:rsid w:val="003356B9"/>
    <w:rsid w:val="00337160"/>
    <w:rsid w:val="003372AC"/>
    <w:rsid w:val="003405EE"/>
    <w:rsid w:val="0034064B"/>
    <w:rsid w:val="003439CC"/>
    <w:rsid w:val="003475BA"/>
    <w:rsid w:val="0035542F"/>
    <w:rsid w:val="00361ABD"/>
    <w:rsid w:val="00362277"/>
    <w:rsid w:val="0036580D"/>
    <w:rsid w:val="0037139C"/>
    <w:rsid w:val="003738DC"/>
    <w:rsid w:val="003832F8"/>
    <w:rsid w:val="00383E32"/>
    <w:rsid w:val="00386D67"/>
    <w:rsid w:val="003929ED"/>
    <w:rsid w:val="003A1318"/>
    <w:rsid w:val="003B0F5E"/>
    <w:rsid w:val="003B151B"/>
    <w:rsid w:val="003B75B9"/>
    <w:rsid w:val="003C7B3A"/>
    <w:rsid w:val="003C7B75"/>
    <w:rsid w:val="003E0379"/>
    <w:rsid w:val="003E71A7"/>
    <w:rsid w:val="003F00BB"/>
    <w:rsid w:val="003F4A91"/>
    <w:rsid w:val="00407AA7"/>
    <w:rsid w:val="00427C6B"/>
    <w:rsid w:val="00436738"/>
    <w:rsid w:val="00437C70"/>
    <w:rsid w:val="004423C7"/>
    <w:rsid w:val="00442E45"/>
    <w:rsid w:val="0044362F"/>
    <w:rsid w:val="00444043"/>
    <w:rsid w:val="004506B7"/>
    <w:rsid w:val="004507E3"/>
    <w:rsid w:val="004523D1"/>
    <w:rsid w:val="004533F9"/>
    <w:rsid w:val="00456023"/>
    <w:rsid w:val="00456EDC"/>
    <w:rsid w:val="004711EA"/>
    <w:rsid w:val="0047346F"/>
    <w:rsid w:val="004760DD"/>
    <w:rsid w:val="0047676D"/>
    <w:rsid w:val="00477558"/>
    <w:rsid w:val="004845FF"/>
    <w:rsid w:val="00484797"/>
    <w:rsid w:val="00487764"/>
    <w:rsid w:val="00487A23"/>
    <w:rsid w:val="00491229"/>
    <w:rsid w:val="00493567"/>
    <w:rsid w:val="00497761"/>
    <w:rsid w:val="004A3D2F"/>
    <w:rsid w:val="004B09FE"/>
    <w:rsid w:val="004C7A3B"/>
    <w:rsid w:val="004D44E4"/>
    <w:rsid w:val="004E07CD"/>
    <w:rsid w:val="004E22EA"/>
    <w:rsid w:val="004F1031"/>
    <w:rsid w:val="00501BE9"/>
    <w:rsid w:val="00505E59"/>
    <w:rsid w:val="0051152B"/>
    <w:rsid w:val="005134A0"/>
    <w:rsid w:val="005160D8"/>
    <w:rsid w:val="00533A4F"/>
    <w:rsid w:val="00543FA7"/>
    <w:rsid w:val="005514D1"/>
    <w:rsid w:val="00562663"/>
    <w:rsid w:val="00574F15"/>
    <w:rsid w:val="00577C31"/>
    <w:rsid w:val="00582331"/>
    <w:rsid w:val="00584913"/>
    <w:rsid w:val="0059429D"/>
    <w:rsid w:val="005A2070"/>
    <w:rsid w:val="005A74DC"/>
    <w:rsid w:val="005B41AA"/>
    <w:rsid w:val="005C3862"/>
    <w:rsid w:val="005C71DA"/>
    <w:rsid w:val="005E7263"/>
    <w:rsid w:val="005F28F9"/>
    <w:rsid w:val="005F4524"/>
    <w:rsid w:val="005F56D6"/>
    <w:rsid w:val="0060247D"/>
    <w:rsid w:val="00604A08"/>
    <w:rsid w:val="00605B07"/>
    <w:rsid w:val="0061101B"/>
    <w:rsid w:val="006155C1"/>
    <w:rsid w:val="00633428"/>
    <w:rsid w:val="00650BFB"/>
    <w:rsid w:val="006512F2"/>
    <w:rsid w:val="00655560"/>
    <w:rsid w:val="00663B1F"/>
    <w:rsid w:val="006728B4"/>
    <w:rsid w:val="00674C5B"/>
    <w:rsid w:val="00682CB0"/>
    <w:rsid w:val="00690777"/>
    <w:rsid w:val="00694C9C"/>
    <w:rsid w:val="0069676F"/>
    <w:rsid w:val="006A0D01"/>
    <w:rsid w:val="006A18AE"/>
    <w:rsid w:val="006A27A5"/>
    <w:rsid w:val="006A2934"/>
    <w:rsid w:val="006A3459"/>
    <w:rsid w:val="006A3CDC"/>
    <w:rsid w:val="006A633F"/>
    <w:rsid w:val="006B157B"/>
    <w:rsid w:val="006B36D6"/>
    <w:rsid w:val="006B579A"/>
    <w:rsid w:val="006B5879"/>
    <w:rsid w:val="006C320E"/>
    <w:rsid w:val="006C7333"/>
    <w:rsid w:val="006D2B61"/>
    <w:rsid w:val="006E5047"/>
    <w:rsid w:val="006F4CA9"/>
    <w:rsid w:val="00701625"/>
    <w:rsid w:val="00701FF8"/>
    <w:rsid w:val="00704527"/>
    <w:rsid w:val="007060F6"/>
    <w:rsid w:val="007067B4"/>
    <w:rsid w:val="0071186D"/>
    <w:rsid w:val="00712BCE"/>
    <w:rsid w:val="00717817"/>
    <w:rsid w:val="00723A46"/>
    <w:rsid w:val="00725085"/>
    <w:rsid w:val="0072667B"/>
    <w:rsid w:val="00726DEF"/>
    <w:rsid w:val="007357CA"/>
    <w:rsid w:val="0074346C"/>
    <w:rsid w:val="007505C5"/>
    <w:rsid w:val="00750D05"/>
    <w:rsid w:val="0076388C"/>
    <w:rsid w:val="007668C8"/>
    <w:rsid w:val="007707E8"/>
    <w:rsid w:val="0077270B"/>
    <w:rsid w:val="00776A88"/>
    <w:rsid w:val="007814BE"/>
    <w:rsid w:val="00782C20"/>
    <w:rsid w:val="007847F7"/>
    <w:rsid w:val="007901E3"/>
    <w:rsid w:val="007A5FFF"/>
    <w:rsid w:val="007B2EB7"/>
    <w:rsid w:val="007B69F6"/>
    <w:rsid w:val="007C2094"/>
    <w:rsid w:val="007C3EE0"/>
    <w:rsid w:val="007C6696"/>
    <w:rsid w:val="007E26F5"/>
    <w:rsid w:val="007E4F3A"/>
    <w:rsid w:val="007E641E"/>
    <w:rsid w:val="007E6943"/>
    <w:rsid w:val="007F3523"/>
    <w:rsid w:val="007F58F1"/>
    <w:rsid w:val="008000BF"/>
    <w:rsid w:val="00803DC0"/>
    <w:rsid w:val="00814A1B"/>
    <w:rsid w:val="00815B63"/>
    <w:rsid w:val="00817920"/>
    <w:rsid w:val="008207A4"/>
    <w:rsid w:val="00837CF6"/>
    <w:rsid w:val="00843ABF"/>
    <w:rsid w:val="00846743"/>
    <w:rsid w:val="00846AE1"/>
    <w:rsid w:val="008479EE"/>
    <w:rsid w:val="00853583"/>
    <w:rsid w:val="00855389"/>
    <w:rsid w:val="00856297"/>
    <w:rsid w:val="0086198E"/>
    <w:rsid w:val="00862644"/>
    <w:rsid w:val="0086392F"/>
    <w:rsid w:val="00866AD7"/>
    <w:rsid w:val="00866DC3"/>
    <w:rsid w:val="00870E77"/>
    <w:rsid w:val="00886549"/>
    <w:rsid w:val="0089522F"/>
    <w:rsid w:val="00896D15"/>
    <w:rsid w:val="008A5D22"/>
    <w:rsid w:val="008A7BD6"/>
    <w:rsid w:val="008A7E83"/>
    <w:rsid w:val="008B09C7"/>
    <w:rsid w:val="008B2D9B"/>
    <w:rsid w:val="008B4531"/>
    <w:rsid w:val="008C400B"/>
    <w:rsid w:val="008C5686"/>
    <w:rsid w:val="008C5A4A"/>
    <w:rsid w:val="008C6D2B"/>
    <w:rsid w:val="008E0157"/>
    <w:rsid w:val="008E0CA3"/>
    <w:rsid w:val="008E179D"/>
    <w:rsid w:val="008F19DE"/>
    <w:rsid w:val="008F2DB6"/>
    <w:rsid w:val="008F2F7B"/>
    <w:rsid w:val="0091130C"/>
    <w:rsid w:val="00911841"/>
    <w:rsid w:val="00913C97"/>
    <w:rsid w:val="009255CB"/>
    <w:rsid w:val="00930E48"/>
    <w:rsid w:val="00932FED"/>
    <w:rsid w:val="00934B1F"/>
    <w:rsid w:val="00935565"/>
    <w:rsid w:val="0094117D"/>
    <w:rsid w:val="00950CFD"/>
    <w:rsid w:val="00953C14"/>
    <w:rsid w:val="00955E39"/>
    <w:rsid w:val="009634E2"/>
    <w:rsid w:val="00965E69"/>
    <w:rsid w:val="00972954"/>
    <w:rsid w:val="00973D2E"/>
    <w:rsid w:val="00990D1F"/>
    <w:rsid w:val="00993F71"/>
    <w:rsid w:val="009A0634"/>
    <w:rsid w:val="009A36B7"/>
    <w:rsid w:val="009A3AEA"/>
    <w:rsid w:val="009A7CE4"/>
    <w:rsid w:val="009B15E4"/>
    <w:rsid w:val="009C0263"/>
    <w:rsid w:val="009C236B"/>
    <w:rsid w:val="009D7792"/>
    <w:rsid w:val="009E050A"/>
    <w:rsid w:val="009E0FBE"/>
    <w:rsid w:val="009E52B9"/>
    <w:rsid w:val="009F4A20"/>
    <w:rsid w:val="00A00E56"/>
    <w:rsid w:val="00A1612B"/>
    <w:rsid w:val="00A2139F"/>
    <w:rsid w:val="00A226FF"/>
    <w:rsid w:val="00A24F76"/>
    <w:rsid w:val="00A25332"/>
    <w:rsid w:val="00A25605"/>
    <w:rsid w:val="00A3675F"/>
    <w:rsid w:val="00A41B56"/>
    <w:rsid w:val="00A4350D"/>
    <w:rsid w:val="00A43B7E"/>
    <w:rsid w:val="00A44BF2"/>
    <w:rsid w:val="00A6002E"/>
    <w:rsid w:val="00A60C9C"/>
    <w:rsid w:val="00A6110F"/>
    <w:rsid w:val="00A61473"/>
    <w:rsid w:val="00A63781"/>
    <w:rsid w:val="00A676F5"/>
    <w:rsid w:val="00A72E78"/>
    <w:rsid w:val="00A735E3"/>
    <w:rsid w:val="00A761A9"/>
    <w:rsid w:val="00A82B56"/>
    <w:rsid w:val="00A85F97"/>
    <w:rsid w:val="00A86EA6"/>
    <w:rsid w:val="00A91325"/>
    <w:rsid w:val="00A93D26"/>
    <w:rsid w:val="00AB0B43"/>
    <w:rsid w:val="00AB5986"/>
    <w:rsid w:val="00AD1AFE"/>
    <w:rsid w:val="00AD1DDF"/>
    <w:rsid w:val="00AD20EC"/>
    <w:rsid w:val="00AD32F0"/>
    <w:rsid w:val="00AD4C49"/>
    <w:rsid w:val="00AE0E52"/>
    <w:rsid w:val="00AE27D0"/>
    <w:rsid w:val="00AE4E69"/>
    <w:rsid w:val="00AF0B04"/>
    <w:rsid w:val="00AF3450"/>
    <w:rsid w:val="00AF7CC2"/>
    <w:rsid w:val="00B02FF9"/>
    <w:rsid w:val="00B0498A"/>
    <w:rsid w:val="00B062A0"/>
    <w:rsid w:val="00B06F5F"/>
    <w:rsid w:val="00B079B9"/>
    <w:rsid w:val="00B1071B"/>
    <w:rsid w:val="00B11A16"/>
    <w:rsid w:val="00B13FD3"/>
    <w:rsid w:val="00B17591"/>
    <w:rsid w:val="00B30C08"/>
    <w:rsid w:val="00B322EE"/>
    <w:rsid w:val="00B34135"/>
    <w:rsid w:val="00B405FA"/>
    <w:rsid w:val="00B42A3F"/>
    <w:rsid w:val="00B44934"/>
    <w:rsid w:val="00B46BA7"/>
    <w:rsid w:val="00B47DF0"/>
    <w:rsid w:val="00B64ACD"/>
    <w:rsid w:val="00B77F92"/>
    <w:rsid w:val="00B80316"/>
    <w:rsid w:val="00B83210"/>
    <w:rsid w:val="00B8357B"/>
    <w:rsid w:val="00B84437"/>
    <w:rsid w:val="00B87820"/>
    <w:rsid w:val="00B905D5"/>
    <w:rsid w:val="00B910B6"/>
    <w:rsid w:val="00B92005"/>
    <w:rsid w:val="00B95F32"/>
    <w:rsid w:val="00B97DC3"/>
    <w:rsid w:val="00B97FF1"/>
    <w:rsid w:val="00BA58E0"/>
    <w:rsid w:val="00BA7709"/>
    <w:rsid w:val="00BC048A"/>
    <w:rsid w:val="00BC775E"/>
    <w:rsid w:val="00BD3A0D"/>
    <w:rsid w:val="00BE1008"/>
    <w:rsid w:val="00BF3F1B"/>
    <w:rsid w:val="00C04B31"/>
    <w:rsid w:val="00C134EA"/>
    <w:rsid w:val="00C136A2"/>
    <w:rsid w:val="00C15D9E"/>
    <w:rsid w:val="00C20028"/>
    <w:rsid w:val="00C21D4F"/>
    <w:rsid w:val="00C3599A"/>
    <w:rsid w:val="00C40C78"/>
    <w:rsid w:val="00C419C4"/>
    <w:rsid w:val="00C43471"/>
    <w:rsid w:val="00C50521"/>
    <w:rsid w:val="00C516CB"/>
    <w:rsid w:val="00C54812"/>
    <w:rsid w:val="00C612DD"/>
    <w:rsid w:val="00C64999"/>
    <w:rsid w:val="00C65BD8"/>
    <w:rsid w:val="00C734D7"/>
    <w:rsid w:val="00C75366"/>
    <w:rsid w:val="00C81553"/>
    <w:rsid w:val="00C82067"/>
    <w:rsid w:val="00C9054E"/>
    <w:rsid w:val="00CA32F5"/>
    <w:rsid w:val="00CA7DE2"/>
    <w:rsid w:val="00CB0EE8"/>
    <w:rsid w:val="00CC2540"/>
    <w:rsid w:val="00CC2BAC"/>
    <w:rsid w:val="00CC3595"/>
    <w:rsid w:val="00CC4A57"/>
    <w:rsid w:val="00CC72BC"/>
    <w:rsid w:val="00CC75A3"/>
    <w:rsid w:val="00CD237C"/>
    <w:rsid w:val="00CD7FFE"/>
    <w:rsid w:val="00CE1A97"/>
    <w:rsid w:val="00CF1492"/>
    <w:rsid w:val="00CF416A"/>
    <w:rsid w:val="00D0067F"/>
    <w:rsid w:val="00D0656C"/>
    <w:rsid w:val="00D06DD5"/>
    <w:rsid w:val="00D11102"/>
    <w:rsid w:val="00D15E6A"/>
    <w:rsid w:val="00D1730D"/>
    <w:rsid w:val="00D17F2D"/>
    <w:rsid w:val="00D20566"/>
    <w:rsid w:val="00D351E3"/>
    <w:rsid w:val="00D3532D"/>
    <w:rsid w:val="00D50341"/>
    <w:rsid w:val="00D51B12"/>
    <w:rsid w:val="00D5619F"/>
    <w:rsid w:val="00D56582"/>
    <w:rsid w:val="00D57CA8"/>
    <w:rsid w:val="00D605A3"/>
    <w:rsid w:val="00D66CAE"/>
    <w:rsid w:val="00D67343"/>
    <w:rsid w:val="00D77801"/>
    <w:rsid w:val="00D85060"/>
    <w:rsid w:val="00D909A7"/>
    <w:rsid w:val="00D92164"/>
    <w:rsid w:val="00D92959"/>
    <w:rsid w:val="00D93003"/>
    <w:rsid w:val="00D95CAB"/>
    <w:rsid w:val="00D973FA"/>
    <w:rsid w:val="00DA54EC"/>
    <w:rsid w:val="00DA578C"/>
    <w:rsid w:val="00DA79D2"/>
    <w:rsid w:val="00DB56B1"/>
    <w:rsid w:val="00DC1BF9"/>
    <w:rsid w:val="00DC360A"/>
    <w:rsid w:val="00DC4918"/>
    <w:rsid w:val="00DD0012"/>
    <w:rsid w:val="00DD734B"/>
    <w:rsid w:val="00DD7AE7"/>
    <w:rsid w:val="00DE13F4"/>
    <w:rsid w:val="00DF0FC0"/>
    <w:rsid w:val="00DF417E"/>
    <w:rsid w:val="00E00CD2"/>
    <w:rsid w:val="00E02173"/>
    <w:rsid w:val="00E039A1"/>
    <w:rsid w:val="00E03AE0"/>
    <w:rsid w:val="00E04845"/>
    <w:rsid w:val="00E04BDC"/>
    <w:rsid w:val="00E07A1F"/>
    <w:rsid w:val="00E14902"/>
    <w:rsid w:val="00E32A5B"/>
    <w:rsid w:val="00E32F6D"/>
    <w:rsid w:val="00E358CC"/>
    <w:rsid w:val="00E4474D"/>
    <w:rsid w:val="00E55311"/>
    <w:rsid w:val="00E61F01"/>
    <w:rsid w:val="00E66BAD"/>
    <w:rsid w:val="00E6712A"/>
    <w:rsid w:val="00E67340"/>
    <w:rsid w:val="00E72989"/>
    <w:rsid w:val="00E81999"/>
    <w:rsid w:val="00E90554"/>
    <w:rsid w:val="00E910CB"/>
    <w:rsid w:val="00E94532"/>
    <w:rsid w:val="00EA0C14"/>
    <w:rsid w:val="00EA403B"/>
    <w:rsid w:val="00EA5B38"/>
    <w:rsid w:val="00EB6EE2"/>
    <w:rsid w:val="00EB7CBD"/>
    <w:rsid w:val="00ED1187"/>
    <w:rsid w:val="00ED3453"/>
    <w:rsid w:val="00ED7D89"/>
    <w:rsid w:val="00EE1CA2"/>
    <w:rsid w:val="00EF1319"/>
    <w:rsid w:val="00EF4027"/>
    <w:rsid w:val="00EF629A"/>
    <w:rsid w:val="00F00564"/>
    <w:rsid w:val="00F031B6"/>
    <w:rsid w:val="00F118B3"/>
    <w:rsid w:val="00F1749E"/>
    <w:rsid w:val="00F17A51"/>
    <w:rsid w:val="00F20996"/>
    <w:rsid w:val="00F21109"/>
    <w:rsid w:val="00F232B3"/>
    <w:rsid w:val="00F3250D"/>
    <w:rsid w:val="00F34368"/>
    <w:rsid w:val="00F3639B"/>
    <w:rsid w:val="00F44248"/>
    <w:rsid w:val="00F507F1"/>
    <w:rsid w:val="00F50C63"/>
    <w:rsid w:val="00F50F07"/>
    <w:rsid w:val="00F55425"/>
    <w:rsid w:val="00F5696F"/>
    <w:rsid w:val="00F61E83"/>
    <w:rsid w:val="00F62CFD"/>
    <w:rsid w:val="00F63D81"/>
    <w:rsid w:val="00F63DA5"/>
    <w:rsid w:val="00F6682D"/>
    <w:rsid w:val="00F66C8A"/>
    <w:rsid w:val="00F701B5"/>
    <w:rsid w:val="00F76B2A"/>
    <w:rsid w:val="00FB0819"/>
    <w:rsid w:val="00FC3951"/>
    <w:rsid w:val="00FC67CC"/>
    <w:rsid w:val="00FE0E38"/>
    <w:rsid w:val="00FE4D0E"/>
    <w:rsid w:val="00FF053C"/>
    <w:rsid w:val="00FF33C9"/>
    <w:rsid w:val="00FF4CB4"/>
    <w:rsid w:val="00FF4F91"/>
    <w:rsid w:val="084762C4"/>
    <w:rsid w:val="08D93E08"/>
    <w:rsid w:val="0C416D9B"/>
    <w:rsid w:val="10747200"/>
    <w:rsid w:val="15524882"/>
    <w:rsid w:val="198C7FDB"/>
    <w:rsid w:val="1E553655"/>
    <w:rsid w:val="207F725D"/>
    <w:rsid w:val="27C274D4"/>
    <w:rsid w:val="2BA03472"/>
    <w:rsid w:val="2E2E745B"/>
    <w:rsid w:val="2F1D74D9"/>
    <w:rsid w:val="311E5A93"/>
    <w:rsid w:val="322C6EEC"/>
    <w:rsid w:val="45B630CB"/>
    <w:rsid w:val="465B2AD9"/>
    <w:rsid w:val="4AC42386"/>
    <w:rsid w:val="507B60D8"/>
    <w:rsid w:val="6B855842"/>
    <w:rsid w:val="6C8E2897"/>
    <w:rsid w:val="778E4093"/>
    <w:rsid w:val="7DA26842"/>
    <w:rsid w:val="7E21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4480" w:leftChars="16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tabs>
        <w:tab w:val="center" w:pos="4153"/>
        <w:tab w:val="right" w:pos="8306"/>
      </w:tabs>
      <w:snapToGrid w:val="0"/>
      <w:jc w:val="center"/>
    </w:pPr>
    <w:rPr>
      <w:sz w:val="18"/>
      <w:szCs w:val="18"/>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22"/>
    <w:rPr>
      <w:b/>
    </w:rPr>
  </w:style>
  <w:style w:type="paragraph" w:styleId="13">
    <w:name w:val="List Paragraph"/>
    <w:basedOn w:val="1"/>
    <w:qFormat/>
    <w:uiPriority w:val="34"/>
    <w:pPr>
      <w:ind w:firstLine="420" w:firstLineChars="200"/>
    </w:p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table" w:customStyle="1" w:styleId="16">
    <w:name w:val="Table Grid"/>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1553</Words>
  <Characters>1588</Characters>
  <Lines>8</Lines>
  <Paragraphs>2</Paragraphs>
  <TotalTime>11</TotalTime>
  <ScaleCrop>false</ScaleCrop>
  <LinksUpToDate>false</LinksUpToDate>
  <CharactersWithSpaces>1602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2024-04-12T00:13:00Z</dcterms:created>
  <dc:creator>User</dc:creator>
  <cp:lastModifiedBy>M.Y</cp:lastModifiedBy>
  <dcterms:modified xsi:type="dcterms:W3CDTF">2025-02-20T02:07:16Z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1C667B87ED2A4828A0D741F3A57077A6_12</vt:lpwstr>
  </property>
  <property fmtid="{D5CDD505-2E9C-101B-9397-08002B2CF9AE}" pid="4" name="KSOTemplateDocerSaveRecord">
    <vt:lpwstr>eyJoZGlkIjoiZmQyNDU4M2I1MjNmZGM1OTQ5YzJlMjE0ZjA2YzU5NDgiLCJ1c2VySWQiOiI2MDE1Mzg0MTgifQ==</vt:lpwstr>
  </property>
</Properties>
</file>