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宋体" w:cs="Times New Roman"/>
          <w:b/>
          <w:bCs/>
          <w:sz w:val="32"/>
          <w:szCs w:val="32"/>
        </w:rPr>
        <w:t>卫健委临床药师培训基地招生学员登记表</w:t>
      </w:r>
    </w:p>
    <w:p>
      <w:pPr>
        <w:spacing w:line="560" w:lineRule="exac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宋体" w:cs="Times New Roman"/>
          <w:b/>
          <w:bCs/>
        </w:rPr>
        <w:t>基地名称：山西省肿瘤医院</w:t>
      </w:r>
      <w:r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宋体" w:cs="Times New Roman"/>
          <w:b/>
          <w:bCs/>
        </w:rPr>
        <w:t>招生日期：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宋体" w:cs="Times New Roman"/>
          <w:b/>
          <w:bCs/>
        </w:rPr>
        <w:t>年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宋体" w:cs="Times New Roman"/>
          <w:b/>
          <w:bCs/>
        </w:rPr>
        <w:t>月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宋体" w:cs="Times New Roman"/>
          <w:b/>
          <w:bCs/>
        </w:rPr>
        <w:t>日</w:t>
      </w:r>
      <w:r>
        <w:rPr>
          <w:rFonts w:ascii="Times New Roman" w:hAnsi="Times New Roman" w:cs="Times New Roman"/>
          <w:b/>
          <w:bCs/>
        </w:rPr>
        <w:t xml:space="preserve">  </w:t>
      </w:r>
    </w:p>
    <w:tbl>
      <w:tblPr>
        <w:tblStyle w:val="2"/>
        <w:tblW w:w="973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950"/>
        <w:gridCol w:w="328"/>
        <w:gridCol w:w="573"/>
        <w:gridCol w:w="722"/>
        <w:gridCol w:w="1260"/>
        <w:gridCol w:w="903"/>
        <w:gridCol w:w="901"/>
        <w:gridCol w:w="1082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Cs w:val="21"/>
              </w:rPr>
              <w:t>名</w:t>
            </w:r>
          </w:p>
        </w:tc>
        <w:tc>
          <w:tcPr>
            <w:tcW w:w="9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出生年月</w:t>
            </w:r>
          </w:p>
        </w:tc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职称</w:t>
            </w:r>
          </w:p>
        </w:tc>
        <w:tc>
          <w:tcPr>
            <w:tcW w:w="1082" w:type="dxa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spacing w:line="560" w:lineRule="exact"/>
              <w:ind w:left="80" w:hanging="79" w:hangingChars="3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选送医院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申报专业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通讯地址</w:t>
            </w:r>
          </w:p>
        </w:tc>
        <w:tc>
          <w:tcPr>
            <w:tcW w:w="383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邮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Cs w:val="21"/>
              </w:rPr>
              <w:t>编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93" w:type="dxa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电子邮箱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手机电话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</w:trPr>
        <w:tc>
          <w:tcPr>
            <w:tcW w:w="2671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毕业学校</w:t>
            </w:r>
          </w:p>
        </w:tc>
        <w:tc>
          <w:tcPr>
            <w:tcW w:w="7064" w:type="dxa"/>
            <w:gridSpan w:val="7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2671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主要学历（起至年月）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2671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工作简历（起至年月）</w:t>
            </w:r>
          </w:p>
        </w:tc>
        <w:tc>
          <w:tcPr>
            <w:tcW w:w="7064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</w:trPr>
        <w:tc>
          <w:tcPr>
            <w:tcW w:w="267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从事全职临床药师工作实践情况</w:t>
            </w:r>
          </w:p>
        </w:tc>
        <w:tc>
          <w:tcPr>
            <w:tcW w:w="7064" w:type="dxa"/>
            <w:gridSpan w:val="7"/>
          </w:tcPr>
          <w:p>
            <w:pPr>
              <w:spacing w:line="560" w:lineRule="exact"/>
              <w:ind w:left="357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2671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近五年发表论文、著作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宋体" w:cs="Times New Roman"/>
                <w:szCs w:val="21"/>
              </w:rPr>
              <w:t>卷名、期刊号、页码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064" w:type="dxa"/>
            <w:gridSpan w:val="7"/>
          </w:tcPr>
          <w:p>
            <w:pPr>
              <w:spacing w:line="560" w:lineRule="exact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560" w:lineRule="exact"/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</w:trPr>
        <w:tc>
          <w:tcPr>
            <w:tcW w:w="5226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选送医院意见：</w:t>
            </w:r>
          </w:p>
          <w:p>
            <w:pPr>
              <w:spacing w:line="560" w:lineRule="exact"/>
              <w:ind w:firstLine="1995" w:firstLineChars="9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宋体" w:cs="Times New Roman"/>
                <w:szCs w:val="21"/>
              </w:rPr>
              <w:t>公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Cs w:val="21"/>
              </w:rPr>
              <w:t>章</w:t>
            </w:r>
          </w:p>
          <w:p>
            <w:pPr>
              <w:spacing w:line="560" w:lineRule="exact"/>
              <w:ind w:firstLine="2310" w:firstLineChars="1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宋体" w:cs="Times New Roman"/>
                <w:szCs w:val="21"/>
              </w:rPr>
              <w:t>日</w:t>
            </w:r>
          </w:p>
        </w:tc>
        <w:tc>
          <w:tcPr>
            <w:tcW w:w="4509" w:type="dxa"/>
            <w:gridSpan w:val="4"/>
            <w:vAlign w:val="bottom"/>
          </w:tcPr>
          <w:p>
            <w:pPr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接收培训基地意见：</w:t>
            </w:r>
          </w:p>
          <w:p>
            <w:pPr>
              <w:spacing w:line="560" w:lineRule="exact"/>
              <w:ind w:firstLine="1785" w:firstLineChars="8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公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宋体" w:cs="Times New Roman"/>
                <w:szCs w:val="21"/>
              </w:rPr>
              <w:t>章</w:t>
            </w:r>
          </w:p>
          <w:p>
            <w:pPr>
              <w:spacing w:line="560" w:lineRule="exact"/>
              <w:ind w:firstLine="1785" w:firstLineChars="8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宋体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宋体" w:cs="Times New Roman"/>
                <w:szCs w:val="21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附件</w:t>
      </w:r>
      <w:r>
        <w:rPr>
          <w:rFonts w:ascii="Times New Roman" w:hAnsi="Times New Roman" w:cs="Times New Roman"/>
          <w:sz w:val="24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2022年紧缺人才和县级骨干专科医师培训学员信息表</w:t>
      </w:r>
    </w:p>
    <w:tbl>
      <w:tblPr>
        <w:tblStyle w:val="2"/>
        <w:tblpPr w:leftFromText="180" w:rightFromText="180" w:vertAnchor="text" w:horzAnchor="margin" w:tblpXSpec="center" w:tblpY="30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1085"/>
        <w:gridCol w:w="715"/>
        <w:gridCol w:w="986"/>
        <w:gridCol w:w="634"/>
        <w:gridCol w:w="180"/>
        <w:gridCol w:w="720"/>
        <w:gridCol w:w="309"/>
        <w:gridCol w:w="1131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年龄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现从事专业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  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从事本专业时间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14"/>
                <w:sz w:val="28"/>
                <w:szCs w:val="28"/>
              </w:rPr>
              <w:t>联系电话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医师资格类型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医师资格证号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培训专业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培训基地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6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训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经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起 止 年 月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10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派出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盖章        年  月  日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市卫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生健康委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</w:tcMar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57A3104D"/>
    <w:rsid w:val="57A3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2022-08-09T05:47:00Z</dcterms:created>
  <dc:creator>云不生烟</dc:creator>
  <cp:lastModifiedBy>云不生烟</cp:lastModifiedBy>
  <dcterms:modified xsi:type="dcterms:W3CDTF">2022-08-09T05:47:46Z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3015D1B1E4BD476AB62B379167E0CD8E</vt:lpwstr>
  </property>
</Properties>
</file>